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42141" w14:textId="3F964990" w:rsidR="004F14F3" w:rsidRDefault="004F14F3" w:rsidP="004F14F3">
      <w:pPr>
        <w:jc w:val="center"/>
        <w:rPr>
          <w:b/>
          <w:u w:val="single"/>
        </w:rPr>
      </w:pPr>
      <w:r>
        <w:rPr>
          <w:b/>
          <w:u w:val="single"/>
        </w:rPr>
        <w:t>Livelihoods and Resilience Sector Working Group</w:t>
      </w:r>
    </w:p>
    <w:p w14:paraId="0390EA2A" w14:textId="212ED925" w:rsidR="004F14F3" w:rsidRPr="004F14F3" w:rsidRDefault="004F14F3" w:rsidP="004F14F3">
      <w:pPr>
        <w:jc w:val="center"/>
        <w:rPr>
          <w:b/>
        </w:rPr>
      </w:pPr>
      <w:r w:rsidRPr="004F14F3">
        <w:rPr>
          <w:b/>
        </w:rPr>
        <w:t xml:space="preserve">Coordination Meeting – </w:t>
      </w:r>
      <w:r w:rsidR="00A24A27">
        <w:rPr>
          <w:b/>
        </w:rPr>
        <w:t>1</w:t>
      </w:r>
      <w:r w:rsidR="00C21B1D">
        <w:rPr>
          <w:b/>
        </w:rPr>
        <w:t xml:space="preserve">9 </w:t>
      </w:r>
      <w:r w:rsidR="001623A5">
        <w:rPr>
          <w:b/>
        </w:rPr>
        <w:t>March</w:t>
      </w:r>
      <w:r w:rsidR="00C21B1D">
        <w:rPr>
          <w:b/>
        </w:rPr>
        <w:t xml:space="preserve"> 2019</w:t>
      </w:r>
      <w:r w:rsidR="000B2C39">
        <w:rPr>
          <w:b/>
        </w:rPr>
        <w:t xml:space="preserve"> </w:t>
      </w:r>
      <w:r w:rsidRPr="004F14F3">
        <w:rPr>
          <w:b/>
        </w:rPr>
        <w:t xml:space="preserve">at </w:t>
      </w:r>
      <w:r w:rsidR="001623A5">
        <w:rPr>
          <w:b/>
        </w:rPr>
        <w:t>Catholic Relief Services</w:t>
      </w:r>
    </w:p>
    <w:p w14:paraId="793F3447" w14:textId="77777777" w:rsidR="00811448" w:rsidRPr="00910F0D" w:rsidRDefault="00811448" w:rsidP="00811448">
      <w:pPr>
        <w:rPr>
          <w:b/>
          <w:u w:val="single"/>
        </w:rPr>
      </w:pPr>
      <w:r w:rsidRPr="00910F0D">
        <w:rPr>
          <w:b/>
          <w:u w:val="single"/>
        </w:rPr>
        <w:t>Agenda</w:t>
      </w:r>
    </w:p>
    <w:p w14:paraId="03070FFA" w14:textId="77777777" w:rsidR="00EC0776" w:rsidRDefault="00EC0776" w:rsidP="00EC0776">
      <w:pPr>
        <w:numPr>
          <w:ilvl w:val="0"/>
          <w:numId w:val="25"/>
        </w:numPr>
        <w:spacing w:after="0" w:line="240" w:lineRule="auto"/>
        <w:rPr>
          <w:lang w:val="en-US"/>
        </w:rPr>
      </w:pPr>
      <w:r>
        <w:rPr>
          <w:lang w:val="en-US"/>
        </w:rPr>
        <w:t>Co-chair update (20</w:t>
      </w:r>
      <w:r w:rsidRPr="00910F0D">
        <w:rPr>
          <w:lang w:val="en-US"/>
        </w:rPr>
        <w:t xml:space="preserve"> minutes)</w:t>
      </w:r>
    </w:p>
    <w:p w14:paraId="40FCA23E" w14:textId="77777777" w:rsidR="00EC0776" w:rsidRDefault="00EC0776" w:rsidP="00EC0776">
      <w:pPr>
        <w:numPr>
          <w:ilvl w:val="1"/>
          <w:numId w:val="25"/>
        </w:numPr>
        <w:spacing w:after="0" w:line="240" w:lineRule="auto"/>
        <w:rPr>
          <w:lang w:val="en-US"/>
        </w:rPr>
      </w:pPr>
      <w:r>
        <w:rPr>
          <w:lang w:val="en-US"/>
        </w:rPr>
        <w:t>Standards update</w:t>
      </w:r>
    </w:p>
    <w:p w14:paraId="36E8F5C0" w14:textId="77777777" w:rsidR="00EC0776" w:rsidRDefault="00EC0776" w:rsidP="00EC0776">
      <w:pPr>
        <w:numPr>
          <w:ilvl w:val="1"/>
          <w:numId w:val="25"/>
        </w:numPr>
        <w:spacing w:after="0" w:line="240" w:lineRule="auto"/>
        <w:rPr>
          <w:lang w:val="en-US"/>
        </w:rPr>
      </w:pPr>
      <w:r>
        <w:rPr>
          <w:lang w:val="en-US"/>
        </w:rPr>
        <w:t>Updates from coordination forums (e.g. Inter-sector and Inter-agency)</w:t>
      </w:r>
    </w:p>
    <w:p w14:paraId="22288D56" w14:textId="77777777" w:rsidR="00EC0776" w:rsidRDefault="00EC0776" w:rsidP="00EC0776">
      <w:pPr>
        <w:numPr>
          <w:ilvl w:val="1"/>
          <w:numId w:val="25"/>
        </w:numPr>
        <w:spacing w:after="0" w:line="240" w:lineRule="auto"/>
        <w:rPr>
          <w:lang w:val="en-US"/>
        </w:rPr>
      </w:pPr>
      <w:r>
        <w:rPr>
          <w:lang w:val="en-US"/>
        </w:rPr>
        <w:t>Updates from other related sector WG</w:t>
      </w:r>
    </w:p>
    <w:p w14:paraId="08C2D3C5" w14:textId="77777777" w:rsidR="00EC0776" w:rsidRDefault="00EC0776" w:rsidP="00EC0776">
      <w:pPr>
        <w:numPr>
          <w:ilvl w:val="1"/>
          <w:numId w:val="25"/>
        </w:numPr>
        <w:spacing w:after="0" w:line="240" w:lineRule="auto"/>
        <w:rPr>
          <w:lang w:val="en-US"/>
        </w:rPr>
      </w:pPr>
      <w:r>
        <w:rPr>
          <w:lang w:val="en-US"/>
        </w:rPr>
        <w:t>Other topics of coordination</w:t>
      </w:r>
    </w:p>
    <w:p w14:paraId="3542D088" w14:textId="77777777" w:rsidR="00EC0776" w:rsidRPr="005C6C12" w:rsidRDefault="00EC0776" w:rsidP="00EC0776">
      <w:pPr>
        <w:numPr>
          <w:ilvl w:val="0"/>
          <w:numId w:val="25"/>
        </w:numPr>
        <w:spacing w:after="0" w:line="240" w:lineRule="auto"/>
        <w:rPr>
          <w:lang w:val="en-US"/>
        </w:rPr>
      </w:pPr>
      <w:r>
        <w:rPr>
          <w:lang w:val="en-US"/>
        </w:rPr>
        <w:t>Presentation by UNHCR information management team on 2019 Reporting/</w:t>
      </w:r>
      <w:proofErr w:type="spellStart"/>
      <w:r>
        <w:rPr>
          <w:lang w:val="en-US"/>
        </w:rPr>
        <w:t>ActivityInfo</w:t>
      </w:r>
      <w:proofErr w:type="spellEnd"/>
      <w:r>
        <w:t xml:space="preserve"> (30 minutes)</w:t>
      </w:r>
    </w:p>
    <w:p w14:paraId="5F46D270" w14:textId="77777777" w:rsidR="00EC0776" w:rsidRPr="002C4BBB" w:rsidRDefault="00EC0776" w:rsidP="00EC0776">
      <w:pPr>
        <w:numPr>
          <w:ilvl w:val="0"/>
          <w:numId w:val="25"/>
        </w:numPr>
        <w:spacing w:after="0" w:line="240" w:lineRule="auto"/>
        <w:rPr>
          <w:lang w:val="en-US"/>
        </w:rPr>
      </w:pPr>
      <w:r>
        <w:rPr>
          <w:lang w:val="en-US"/>
        </w:rPr>
        <w:t>Presentation by Sector co-chairs on Sector Results Framework development to include Activities and progress indicators (30 minutes)</w:t>
      </w:r>
    </w:p>
    <w:p w14:paraId="3B03F525" w14:textId="44E0D182" w:rsidR="00EC0776" w:rsidRPr="0043482E" w:rsidRDefault="00EC0776" w:rsidP="00EC0776">
      <w:pPr>
        <w:numPr>
          <w:ilvl w:val="0"/>
          <w:numId w:val="25"/>
        </w:numPr>
        <w:spacing w:after="0" w:line="240" w:lineRule="auto"/>
        <w:rPr>
          <w:lang w:val="en-US"/>
        </w:rPr>
      </w:pPr>
      <w:r>
        <w:rPr>
          <w:lang w:val="en-US"/>
        </w:rPr>
        <w:t xml:space="preserve">Presentation by </w:t>
      </w:r>
      <w:proofErr w:type="spellStart"/>
      <w:r w:rsidR="00C07E9B">
        <w:rPr>
          <w:lang w:val="en-US"/>
        </w:rPr>
        <w:t>CashCap</w:t>
      </w:r>
      <w:proofErr w:type="spellEnd"/>
      <w:r>
        <w:rPr>
          <w:lang w:val="en-US"/>
        </w:rPr>
        <w:t xml:space="preserve"> on Minimum Expenditure Basket (MEB) update (20 minutes)</w:t>
      </w:r>
    </w:p>
    <w:p w14:paraId="21E059D8" w14:textId="77777777" w:rsidR="00EC0776" w:rsidRPr="000B6024" w:rsidRDefault="00EC0776" w:rsidP="00EC0776">
      <w:pPr>
        <w:numPr>
          <w:ilvl w:val="0"/>
          <w:numId w:val="25"/>
        </w:numPr>
        <w:spacing w:after="0" w:line="240" w:lineRule="auto"/>
        <w:rPr>
          <w:lang w:val="en-US"/>
        </w:rPr>
      </w:pPr>
      <w:r>
        <w:rPr>
          <w:lang w:val="en-US"/>
        </w:rPr>
        <w:t>Partner announcements (5</w:t>
      </w:r>
      <w:r w:rsidRPr="00910F0D">
        <w:rPr>
          <w:lang w:val="en-US"/>
        </w:rPr>
        <w:t xml:space="preserve"> minutes)</w:t>
      </w:r>
    </w:p>
    <w:p w14:paraId="5E9724FD" w14:textId="28A04FED" w:rsidR="00910F0D" w:rsidRPr="00910F0D" w:rsidRDefault="00910F0D" w:rsidP="00E42A1C">
      <w:pPr>
        <w:pBdr>
          <w:bottom w:val="single" w:sz="6" w:space="1" w:color="auto"/>
        </w:pBdr>
        <w:rPr>
          <w:lang w:val="en-US"/>
        </w:rPr>
      </w:pPr>
    </w:p>
    <w:p w14:paraId="6772E622" w14:textId="77777777" w:rsidR="00910F0D" w:rsidRPr="00910F0D" w:rsidRDefault="00910F0D">
      <w:pPr>
        <w:rPr>
          <w:b/>
        </w:rPr>
      </w:pPr>
      <w:bookmarkStart w:id="0" w:name="_GoBack"/>
      <w:bookmarkEnd w:id="0"/>
      <w:r w:rsidRPr="005B783B">
        <w:rPr>
          <w:b/>
        </w:rPr>
        <w:t>1.  Co-chair update</w:t>
      </w:r>
    </w:p>
    <w:p w14:paraId="4331E631" w14:textId="77777777" w:rsidR="006747A9" w:rsidRDefault="006747A9" w:rsidP="006747A9">
      <w:pPr>
        <w:numPr>
          <w:ilvl w:val="1"/>
          <w:numId w:val="1"/>
        </w:numPr>
        <w:tabs>
          <w:tab w:val="left" w:pos="270"/>
        </w:tabs>
        <w:spacing w:after="0"/>
        <w:ind w:hanging="1440"/>
        <w:rPr>
          <w:lang w:val="en-US"/>
        </w:rPr>
      </w:pPr>
      <w:r>
        <w:rPr>
          <w:lang w:val="en-US"/>
        </w:rPr>
        <w:t>Standards update</w:t>
      </w:r>
    </w:p>
    <w:p w14:paraId="6C58CAE0" w14:textId="77777777" w:rsidR="006747A9" w:rsidRDefault="006747A9" w:rsidP="006747A9">
      <w:pPr>
        <w:pStyle w:val="ListParagraph"/>
        <w:numPr>
          <w:ilvl w:val="0"/>
          <w:numId w:val="13"/>
        </w:numPr>
        <w:ind w:left="630"/>
        <w:rPr>
          <w:lang w:val="en-US"/>
        </w:rPr>
      </w:pPr>
      <w:r w:rsidRPr="003B6CDE">
        <w:rPr>
          <w:u w:val="single"/>
          <w:lang w:val="en-US"/>
        </w:rPr>
        <w:t>TOR</w:t>
      </w:r>
      <w:r>
        <w:rPr>
          <w:lang w:val="en-US"/>
        </w:rPr>
        <w:t>: Completed.</w:t>
      </w:r>
    </w:p>
    <w:p w14:paraId="256BF4DA" w14:textId="77777777" w:rsidR="006747A9" w:rsidRDefault="006747A9" w:rsidP="006747A9">
      <w:pPr>
        <w:pStyle w:val="ListParagraph"/>
        <w:numPr>
          <w:ilvl w:val="0"/>
          <w:numId w:val="13"/>
        </w:numPr>
        <w:ind w:left="630"/>
        <w:rPr>
          <w:lang w:val="en-US"/>
        </w:rPr>
      </w:pPr>
      <w:r w:rsidRPr="003B6CDE">
        <w:rPr>
          <w:u w:val="single"/>
          <w:lang w:val="en-US"/>
        </w:rPr>
        <w:t>Sector strategy</w:t>
      </w:r>
      <w:r>
        <w:rPr>
          <w:lang w:val="en-US"/>
        </w:rPr>
        <w:t>: No update.</w:t>
      </w:r>
    </w:p>
    <w:p w14:paraId="399D243D" w14:textId="77777777" w:rsidR="006747A9" w:rsidRDefault="006747A9" w:rsidP="006747A9">
      <w:pPr>
        <w:pStyle w:val="ListParagraph"/>
        <w:numPr>
          <w:ilvl w:val="0"/>
          <w:numId w:val="13"/>
        </w:numPr>
        <w:ind w:left="630"/>
        <w:rPr>
          <w:lang w:val="en-US"/>
        </w:rPr>
      </w:pPr>
      <w:r w:rsidRPr="003B6CDE">
        <w:rPr>
          <w:u w:val="single"/>
          <w:lang w:val="en-US"/>
        </w:rPr>
        <w:t xml:space="preserve">Sector </w:t>
      </w:r>
      <w:r>
        <w:rPr>
          <w:u w:val="single"/>
          <w:lang w:val="en-US"/>
        </w:rPr>
        <w:t>coordination at field level</w:t>
      </w:r>
      <w:r>
        <w:rPr>
          <w:lang w:val="en-US"/>
        </w:rPr>
        <w:t>: Sector chairs will be organizing field visits in the coming months to review and strengthen linkages of information sharing.</w:t>
      </w:r>
    </w:p>
    <w:p w14:paraId="5C841838" w14:textId="77777777" w:rsidR="006747A9" w:rsidRDefault="006747A9" w:rsidP="006747A9">
      <w:pPr>
        <w:pStyle w:val="ListParagraph"/>
        <w:numPr>
          <w:ilvl w:val="0"/>
          <w:numId w:val="13"/>
        </w:numPr>
        <w:ind w:left="630"/>
        <w:rPr>
          <w:lang w:val="en-US"/>
        </w:rPr>
      </w:pPr>
      <w:r w:rsidRPr="003B6CDE">
        <w:rPr>
          <w:u w:val="single"/>
          <w:lang w:val="en-US"/>
        </w:rPr>
        <w:t>Reporting</w:t>
      </w:r>
      <w:r>
        <w:rPr>
          <w:u w:val="single"/>
          <w:lang w:val="en-US"/>
        </w:rPr>
        <w:t>:</w:t>
      </w:r>
      <w:r>
        <w:rPr>
          <w:lang w:val="en-US"/>
        </w:rPr>
        <w:t xml:space="preserve"> Discussed under point 2 below.</w:t>
      </w:r>
    </w:p>
    <w:p w14:paraId="52A1F0F0" w14:textId="77777777" w:rsidR="006747A9" w:rsidRDefault="006747A9" w:rsidP="006747A9">
      <w:pPr>
        <w:pStyle w:val="ListParagraph"/>
        <w:numPr>
          <w:ilvl w:val="0"/>
          <w:numId w:val="13"/>
        </w:numPr>
        <w:ind w:left="630"/>
        <w:rPr>
          <w:lang w:val="en-US"/>
        </w:rPr>
      </w:pPr>
      <w:r w:rsidRPr="003B6CDE">
        <w:rPr>
          <w:u w:val="single"/>
          <w:lang w:val="en-US"/>
        </w:rPr>
        <w:t>Contact list</w:t>
      </w:r>
      <w:r>
        <w:rPr>
          <w:u w:val="single"/>
          <w:lang w:val="en-US"/>
        </w:rPr>
        <w:t>:</w:t>
      </w:r>
      <w:r>
        <w:rPr>
          <w:lang w:val="en-US"/>
        </w:rPr>
        <w:t xml:space="preserve"> No change. </w:t>
      </w:r>
    </w:p>
    <w:p w14:paraId="29A503CD" w14:textId="77777777" w:rsidR="006747A9" w:rsidRDefault="006747A9" w:rsidP="006747A9">
      <w:pPr>
        <w:pStyle w:val="ListParagraph"/>
        <w:numPr>
          <w:ilvl w:val="0"/>
          <w:numId w:val="13"/>
        </w:numPr>
        <w:ind w:left="630"/>
        <w:rPr>
          <w:lang w:val="en-US"/>
        </w:rPr>
      </w:pPr>
      <w:r>
        <w:rPr>
          <w:u w:val="single"/>
          <w:lang w:val="en-US"/>
        </w:rPr>
        <w:t>Coordination meetings:</w:t>
      </w:r>
      <w:r>
        <w:rPr>
          <w:lang w:val="en-US"/>
        </w:rPr>
        <w:t xml:space="preserve"> No change.</w:t>
      </w:r>
    </w:p>
    <w:p w14:paraId="3A8F966E" w14:textId="77777777" w:rsidR="006747A9" w:rsidRDefault="006747A9" w:rsidP="006747A9">
      <w:pPr>
        <w:pStyle w:val="ListParagraph"/>
        <w:numPr>
          <w:ilvl w:val="0"/>
          <w:numId w:val="13"/>
        </w:numPr>
        <w:ind w:left="630"/>
        <w:rPr>
          <w:lang w:val="en-US"/>
        </w:rPr>
      </w:pPr>
      <w:r w:rsidRPr="003B6CDE">
        <w:rPr>
          <w:u w:val="single"/>
          <w:lang w:val="en-US"/>
        </w:rPr>
        <w:t>Sector fact sheets</w:t>
      </w:r>
      <w:r>
        <w:rPr>
          <w:lang w:val="en-US"/>
        </w:rPr>
        <w:t>: No change.</w:t>
      </w:r>
    </w:p>
    <w:p w14:paraId="318AD453" w14:textId="77777777" w:rsidR="006747A9" w:rsidRPr="00D56820" w:rsidRDefault="006747A9" w:rsidP="006747A9">
      <w:pPr>
        <w:pStyle w:val="ListParagraph"/>
        <w:numPr>
          <w:ilvl w:val="0"/>
          <w:numId w:val="13"/>
        </w:numPr>
        <w:ind w:left="630"/>
        <w:rPr>
          <w:u w:val="single"/>
          <w:lang w:val="en-US"/>
        </w:rPr>
      </w:pPr>
      <w:proofErr w:type="gramStart"/>
      <w:r w:rsidRPr="00D56820">
        <w:rPr>
          <w:u w:val="single"/>
          <w:lang w:val="en-US"/>
        </w:rPr>
        <w:t>Sector indicator dataset collection</w:t>
      </w:r>
      <w:proofErr w:type="gramEnd"/>
      <w:r>
        <w:rPr>
          <w:u w:val="single"/>
          <w:lang w:val="en-US"/>
        </w:rPr>
        <w:t>:</w:t>
      </w:r>
      <w:r>
        <w:rPr>
          <w:lang w:val="en-US"/>
        </w:rPr>
        <w:t xml:space="preserve"> </w:t>
      </w:r>
      <w:r>
        <w:rPr>
          <w:lang w:val="en"/>
        </w:rPr>
        <w:t>No change.</w:t>
      </w:r>
    </w:p>
    <w:p w14:paraId="3600503D" w14:textId="77777777" w:rsidR="006747A9" w:rsidRDefault="006747A9" w:rsidP="006747A9">
      <w:pPr>
        <w:pStyle w:val="ListParagraph"/>
        <w:numPr>
          <w:ilvl w:val="0"/>
          <w:numId w:val="13"/>
        </w:numPr>
        <w:ind w:left="630"/>
        <w:rPr>
          <w:lang w:val="en-US"/>
        </w:rPr>
      </w:pPr>
      <w:r w:rsidRPr="001F5A64">
        <w:rPr>
          <w:u w:val="single"/>
          <w:lang w:val="en-US"/>
        </w:rPr>
        <w:t>Joint needs assessments</w:t>
      </w:r>
      <w:r>
        <w:rPr>
          <w:lang w:val="en-US"/>
        </w:rPr>
        <w:t>: No change.</w:t>
      </w:r>
    </w:p>
    <w:p w14:paraId="45131711" w14:textId="77777777" w:rsidR="006747A9" w:rsidRPr="001F5A64" w:rsidRDefault="006747A9" w:rsidP="006747A9">
      <w:pPr>
        <w:pStyle w:val="ListParagraph"/>
        <w:numPr>
          <w:ilvl w:val="0"/>
          <w:numId w:val="13"/>
        </w:numPr>
        <w:ind w:left="630"/>
        <w:rPr>
          <w:lang w:val="en-US"/>
        </w:rPr>
      </w:pPr>
      <w:r w:rsidRPr="001F5A64">
        <w:rPr>
          <w:u w:val="single"/>
          <w:lang w:val="en-US"/>
        </w:rPr>
        <w:t>Uganda refugee portal</w:t>
      </w:r>
      <w:r>
        <w:rPr>
          <w:lang w:val="en-US"/>
        </w:rPr>
        <w:t xml:space="preserve">: The portal </w:t>
      </w:r>
      <w:proofErr w:type="gramStart"/>
      <w:r>
        <w:rPr>
          <w:lang w:val="en-US"/>
        </w:rPr>
        <w:t>is updated</w:t>
      </w:r>
      <w:proofErr w:type="gramEnd"/>
      <w:r>
        <w:rPr>
          <w:lang w:val="en-US"/>
        </w:rPr>
        <w:t xml:space="preserve"> on a regular basis with all WG documents. </w:t>
      </w:r>
    </w:p>
    <w:p w14:paraId="32DDEA57" w14:textId="77777777" w:rsidR="00E42A1C" w:rsidRDefault="00E42A1C" w:rsidP="00B35885">
      <w:pPr>
        <w:numPr>
          <w:ilvl w:val="1"/>
          <w:numId w:val="1"/>
        </w:numPr>
        <w:ind w:left="270" w:hanging="270"/>
        <w:rPr>
          <w:lang w:val="en-US"/>
        </w:rPr>
      </w:pPr>
      <w:r>
        <w:rPr>
          <w:lang w:val="en-US"/>
        </w:rPr>
        <w:t>Updates from coordination forums (e.g. Inter-sector and Inter-agency)</w:t>
      </w:r>
    </w:p>
    <w:p w14:paraId="6CA7A79A" w14:textId="14989718" w:rsidR="004C50B0" w:rsidRPr="00B35885" w:rsidRDefault="00972B07" w:rsidP="00973394">
      <w:pPr>
        <w:spacing w:after="0"/>
        <w:rPr>
          <w:i/>
          <w:lang w:val="en-US"/>
        </w:rPr>
      </w:pPr>
      <w:r>
        <w:rPr>
          <w:i/>
          <w:lang w:val="en-US"/>
        </w:rPr>
        <w:t>Inter-agency coordination</w:t>
      </w:r>
    </w:p>
    <w:p w14:paraId="20D8F7DC" w14:textId="01E78C5C" w:rsidR="00B35885" w:rsidRPr="00DF38AD" w:rsidRDefault="00EC0776" w:rsidP="00DF38AD">
      <w:pPr>
        <w:pStyle w:val="ListParagraph"/>
        <w:numPr>
          <w:ilvl w:val="1"/>
          <w:numId w:val="14"/>
        </w:numPr>
        <w:ind w:left="990"/>
        <w:rPr>
          <w:lang w:val="en-US"/>
        </w:rPr>
      </w:pPr>
      <w:r>
        <w:rPr>
          <w:lang w:val="en-US"/>
        </w:rPr>
        <w:t xml:space="preserve">RRP partners </w:t>
      </w:r>
      <w:proofErr w:type="gramStart"/>
      <w:r>
        <w:rPr>
          <w:lang w:val="en-US"/>
        </w:rPr>
        <w:t>have been requested</w:t>
      </w:r>
      <w:proofErr w:type="gramEnd"/>
      <w:r>
        <w:rPr>
          <w:lang w:val="en-US"/>
        </w:rPr>
        <w:t xml:space="preserve"> to submit revised budget and targets to align to reduced refugee population. The vetting process for the Livelihoods and Resilience Sector </w:t>
      </w:r>
      <w:proofErr w:type="gramStart"/>
      <w:r>
        <w:rPr>
          <w:lang w:val="en-US"/>
        </w:rPr>
        <w:t>was completed</w:t>
      </w:r>
      <w:proofErr w:type="gramEnd"/>
      <w:r>
        <w:rPr>
          <w:lang w:val="en-US"/>
        </w:rPr>
        <w:t xml:space="preserve"> on 18 March and partners have been contact</w:t>
      </w:r>
      <w:r w:rsidR="00C07E9B">
        <w:rPr>
          <w:lang w:val="en-US"/>
        </w:rPr>
        <w:t>ed</w:t>
      </w:r>
      <w:r>
        <w:rPr>
          <w:lang w:val="en-US"/>
        </w:rPr>
        <w:t xml:space="preserve"> in the event of any questions</w:t>
      </w:r>
      <w:r w:rsidR="009660BF">
        <w:rPr>
          <w:lang w:val="en-US"/>
        </w:rPr>
        <w:t>.</w:t>
      </w:r>
    </w:p>
    <w:p w14:paraId="0673E78C" w14:textId="77777777" w:rsidR="00E42A1C" w:rsidRDefault="00E42A1C" w:rsidP="00BA3476">
      <w:pPr>
        <w:numPr>
          <w:ilvl w:val="1"/>
          <w:numId w:val="1"/>
        </w:numPr>
        <w:ind w:left="360"/>
        <w:rPr>
          <w:lang w:val="en-US"/>
        </w:rPr>
      </w:pPr>
      <w:r>
        <w:rPr>
          <w:lang w:val="en-US"/>
        </w:rPr>
        <w:t>Updates from other related sector WG</w:t>
      </w:r>
    </w:p>
    <w:p w14:paraId="103EF0F2" w14:textId="012ADABF" w:rsidR="00CA5B2E" w:rsidRPr="00DF38AD" w:rsidRDefault="00DF38AD" w:rsidP="00CA5B2E">
      <w:pPr>
        <w:rPr>
          <w:i/>
          <w:lang w:val="en-US"/>
        </w:rPr>
      </w:pPr>
      <w:r w:rsidRPr="00DF38AD">
        <w:rPr>
          <w:i/>
          <w:lang w:val="en-US"/>
        </w:rPr>
        <w:t>Energy and Environment</w:t>
      </w:r>
      <w:r w:rsidR="008172AC">
        <w:rPr>
          <w:i/>
          <w:lang w:val="en-US"/>
        </w:rPr>
        <w:t xml:space="preserve"> TWG</w:t>
      </w:r>
    </w:p>
    <w:p w14:paraId="57175B40" w14:textId="1E00F293" w:rsidR="00DF38AD" w:rsidRDefault="00EC0776" w:rsidP="00DF38AD">
      <w:pPr>
        <w:pStyle w:val="ListParagraph"/>
        <w:numPr>
          <w:ilvl w:val="0"/>
          <w:numId w:val="14"/>
        </w:numPr>
        <w:ind w:left="630"/>
        <w:rPr>
          <w:lang w:val="en-US"/>
        </w:rPr>
      </w:pPr>
      <w:r>
        <w:rPr>
          <w:lang w:val="en-US"/>
        </w:rPr>
        <w:t xml:space="preserve">The latest draft of the Water and Environment Response Plan </w:t>
      </w:r>
      <w:proofErr w:type="gramStart"/>
      <w:r>
        <w:rPr>
          <w:lang w:val="en-US"/>
        </w:rPr>
        <w:t>has been circulated</w:t>
      </w:r>
      <w:proofErr w:type="gramEnd"/>
      <w:r>
        <w:rPr>
          <w:lang w:val="en-US"/>
        </w:rPr>
        <w:t>.</w:t>
      </w:r>
    </w:p>
    <w:p w14:paraId="2566BB5C" w14:textId="740D3C46" w:rsidR="00EC0776" w:rsidRPr="00DF38AD" w:rsidRDefault="00EC0776" w:rsidP="00DF38AD">
      <w:pPr>
        <w:pStyle w:val="ListParagraph"/>
        <w:numPr>
          <w:ilvl w:val="0"/>
          <w:numId w:val="14"/>
        </w:numPr>
        <w:ind w:left="630"/>
        <w:rPr>
          <w:lang w:val="en-US"/>
        </w:rPr>
      </w:pPr>
      <w:r>
        <w:rPr>
          <w:lang w:val="en-US"/>
        </w:rPr>
        <w:t>The Uganda Water and Environment Week began on 18 March and runs through 22 March.</w:t>
      </w:r>
    </w:p>
    <w:p w14:paraId="28C84017" w14:textId="3F20B3A8" w:rsidR="00DF38AD" w:rsidRPr="00DF38AD" w:rsidRDefault="00DF38AD" w:rsidP="00CA5B2E">
      <w:pPr>
        <w:rPr>
          <w:i/>
          <w:lang w:val="en-US"/>
        </w:rPr>
      </w:pPr>
      <w:r w:rsidRPr="00C21B1D">
        <w:rPr>
          <w:i/>
          <w:lang w:val="en-US"/>
        </w:rPr>
        <w:t>Food security</w:t>
      </w:r>
      <w:r w:rsidR="008172AC" w:rsidRPr="00C21B1D">
        <w:rPr>
          <w:i/>
          <w:lang w:val="en-US"/>
        </w:rPr>
        <w:t xml:space="preserve"> sector WG</w:t>
      </w:r>
    </w:p>
    <w:p w14:paraId="0D2EAC0D" w14:textId="1A52AC49" w:rsidR="00DF38AD" w:rsidRDefault="00EC0776" w:rsidP="00DF38AD">
      <w:pPr>
        <w:pStyle w:val="ListParagraph"/>
        <w:numPr>
          <w:ilvl w:val="0"/>
          <w:numId w:val="14"/>
        </w:numPr>
        <w:ind w:left="630"/>
        <w:rPr>
          <w:lang w:val="en-US"/>
        </w:rPr>
      </w:pPr>
      <w:r>
        <w:rPr>
          <w:lang w:val="en-US"/>
        </w:rPr>
        <w:t xml:space="preserve">WFP announced they </w:t>
      </w:r>
      <w:proofErr w:type="gramStart"/>
      <w:r>
        <w:rPr>
          <w:lang w:val="en-US"/>
        </w:rPr>
        <w:t>will</w:t>
      </w:r>
      <w:proofErr w:type="gramEnd"/>
      <w:r>
        <w:rPr>
          <w:lang w:val="en-US"/>
        </w:rPr>
        <w:t xml:space="preserve"> expand the livelihoods component within general food assistance.</w:t>
      </w:r>
    </w:p>
    <w:p w14:paraId="764D9CDA" w14:textId="56EA9D68" w:rsidR="00EC0776" w:rsidRPr="00DF38AD" w:rsidRDefault="00EC0776" w:rsidP="00DF38AD">
      <w:pPr>
        <w:pStyle w:val="ListParagraph"/>
        <w:numPr>
          <w:ilvl w:val="0"/>
          <w:numId w:val="14"/>
        </w:numPr>
        <w:ind w:left="630"/>
        <w:rPr>
          <w:lang w:val="en-US"/>
        </w:rPr>
      </w:pPr>
      <w:r>
        <w:rPr>
          <w:lang w:val="en-US"/>
        </w:rPr>
        <w:t>WFP will be launching a call for proposals from implementing partners soon.</w:t>
      </w:r>
    </w:p>
    <w:p w14:paraId="609F9D8C" w14:textId="1AB23E42" w:rsidR="00DF38AD" w:rsidRPr="00DF38AD" w:rsidRDefault="00DF38AD" w:rsidP="00CA5B2E">
      <w:pPr>
        <w:rPr>
          <w:i/>
          <w:lang w:val="en-US"/>
        </w:rPr>
      </w:pPr>
      <w:r w:rsidRPr="00DF38AD">
        <w:rPr>
          <w:i/>
          <w:lang w:val="en-US"/>
        </w:rPr>
        <w:lastRenderedPageBreak/>
        <w:t>Cash-based interventions</w:t>
      </w:r>
      <w:r w:rsidR="008172AC">
        <w:rPr>
          <w:i/>
          <w:lang w:val="en-US"/>
        </w:rPr>
        <w:t xml:space="preserve"> TWG</w:t>
      </w:r>
    </w:p>
    <w:p w14:paraId="4A881B3F" w14:textId="22C25960" w:rsidR="00C169CE" w:rsidRDefault="00EC0776" w:rsidP="00AA16B0">
      <w:pPr>
        <w:pStyle w:val="ListParagraph"/>
        <w:numPr>
          <w:ilvl w:val="0"/>
          <w:numId w:val="14"/>
        </w:numPr>
        <w:ind w:left="630"/>
        <w:rPr>
          <w:lang w:val="en-US"/>
        </w:rPr>
      </w:pPr>
      <w:r>
        <w:rPr>
          <w:lang w:val="en-US"/>
        </w:rPr>
        <w:t>See presentation under point 4.</w:t>
      </w:r>
    </w:p>
    <w:p w14:paraId="27869477" w14:textId="76D59DE1" w:rsidR="00E42A1C" w:rsidRDefault="00E42A1C" w:rsidP="00BA3476">
      <w:pPr>
        <w:numPr>
          <w:ilvl w:val="1"/>
          <w:numId w:val="1"/>
        </w:numPr>
        <w:tabs>
          <w:tab w:val="left" w:pos="270"/>
        </w:tabs>
        <w:ind w:left="360"/>
        <w:rPr>
          <w:lang w:val="en-US"/>
        </w:rPr>
      </w:pPr>
      <w:r>
        <w:rPr>
          <w:lang w:val="en-US"/>
        </w:rPr>
        <w:t>Other topics of coordination</w:t>
      </w:r>
    </w:p>
    <w:p w14:paraId="2A5E880E" w14:textId="54A6FB1F" w:rsidR="00900AA1" w:rsidRPr="00900AA1" w:rsidRDefault="00554B9A" w:rsidP="00900AA1">
      <w:pPr>
        <w:pStyle w:val="ListParagraph"/>
        <w:numPr>
          <w:ilvl w:val="0"/>
          <w:numId w:val="14"/>
        </w:numPr>
        <w:ind w:left="630"/>
        <w:rPr>
          <w:lang w:val="en-US"/>
        </w:rPr>
      </w:pPr>
      <w:r>
        <w:rPr>
          <w:lang w:val="en-US"/>
        </w:rPr>
        <w:t>Nothing to report.</w:t>
      </w:r>
    </w:p>
    <w:p w14:paraId="00D02C12" w14:textId="3BEBCB48" w:rsidR="00A705E5" w:rsidRPr="00554B9A" w:rsidRDefault="00554B9A" w:rsidP="00554B9A">
      <w:pPr>
        <w:numPr>
          <w:ilvl w:val="0"/>
          <w:numId w:val="18"/>
        </w:numPr>
        <w:ind w:left="360"/>
        <w:rPr>
          <w:b/>
          <w:lang w:val="en-US"/>
        </w:rPr>
      </w:pPr>
      <w:r w:rsidRPr="00554B9A">
        <w:rPr>
          <w:b/>
          <w:lang w:val="en-US"/>
        </w:rPr>
        <w:t>Presentation by UNHCR information management team on 2019 Reporting/</w:t>
      </w:r>
      <w:proofErr w:type="spellStart"/>
      <w:r w:rsidRPr="00554B9A">
        <w:rPr>
          <w:b/>
          <w:lang w:val="en-US"/>
        </w:rPr>
        <w:t>ActivityInfo</w:t>
      </w:r>
      <w:proofErr w:type="spellEnd"/>
    </w:p>
    <w:p w14:paraId="221503F0" w14:textId="4171F78C" w:rsidR="00A705E5" w:rsidRDefault="00A705E5" w:rsidP="00A705E5">
      <w:pPr>
        <w:pStyle w:val="ListParagraph"/>
        <w:numPr>
          <w:ilvl w:val="0"/>
          <w:numId w:val="14"/>
        </w:numPr>
        <w:ind w:left="630"/>
        <w:rPr>
          <w:lang w:val="en-US"/>
        </w:rPr>
      </w:pPr>
      <w:r w:rsidRPr="00A705E5">
        <w:rPr>
          <w:lang w:val="en-US"/>
        </w:rPr>
        <w:t>See attached presentation.</w:t>
      </w:r>
    </w:p>
    <w:p w14:paraId="3DCD2E06" w14:textId="57F32754" w:rsidR="006747A9" w:rsidRDefault="00822365" w:rsidP="00822365">
      <w:pPr>
        <w:ind w:left="720" w:hanging="720"/>
        <w:rPr>
          <w:lang w:val="en-US"/>
        </w:rPr>
      </w:pPr>
      <w:r w:rsidRPr="00822365">
        <w:rPr>
          <w:b/>
          <w:u w:val="single"/>
          <w:lang w:val="en-US"/>
        </w:rPr>
        <w:t>Action</w:t>
      </w:r>
      <w:r w:rsidRPr="00822365">
        <w:rPr>
          <w:b/>
          <w:lang w:val="en-US"/>
        </w:rPr>
        <w:t>:</w:t>
      </w:r>
      <w:r>
        <w:rPr>
          <w:lang w:val="en-US"/>
        </w:rPr>
        <w:t xml:space="preserve"> </w:t>
      </w:r>
      <w:r w:rsidR="006747A9">
        <w:rPr>
          <w:lang w:val="en-US"/>
        </w:rPr>
        <w:tab/>
      </w:r>
      <w:r w:rsidR="00554B9A">
        <w:rPr>
          <w:lang w:val="en-US"/>
        </w:rPr>
        <w:t xml:space="preserve">All partners are required to submit quarterly reports by the deadlines. Non-compliance </w:t>
      </w:r>
      <w:proofErr w:type="gramStart"/>
      <w:r w:rsidR="00554B9A">
        <w:rPr>
          <w:lang w:val="en-US"/>
        </w:rPr>
        <w:t>is being monitored</w:t>
      </w:r>
      <w:proofErr w:type="gramEnd"/>
      <w:r w:rsidR="00554B9A">
        <w:rPr>
          <w:lang w:val="en-US"/>
        </w:rPr>
        <w:t xml:space="preserve"> and will be addressed formally through the refugee response. Thus, the ownership and responsibility is on each partner operating in the refugee response. </w:t>
      </w:r>
    </w:p>
    <w:p w14:paraId="04290FFC" w14:textId="26EDA483" w:rsidR="006747A9" w:rsidRPr="006747A9" w:rsidRDefault="006747A9" w:rsidP="006747A9">
      <w:pPr>
        <w:ind w:left="720" w:hanging="720"/>
        <w:rPr>
          <w:lang w:val="en-US"/>
        </w:rPr>
      </w:pPr>
      <w:r w:rsidRPr="006747A9">
        <w:rPr>
          <w:b/>
          <w:u w:val="single"/>
          <w:lang w:val="en-US"/>
        </w:rPr>
        <w:t>Action:</w:t>
      </w:r>
      <w:r w:rsidRPr="006747A9">
        <w:rPr>
          <w:lang w:val="en-US"/>
        </w:rPr>
        <w:t xml:space="preserve"> </w:t>
      </w:r>
      <w:r>
        <w:rPr>
          <w:lang w:val="en-US"/>
        </w:rPr>
        <w:tab/>
      </w:r>
      <w:proofErr w:type="gramStart"/>
      <w:r w:rsidRPr="006747A9">
        <w:rPr>
          <w:lang w:val="en-US"/>
        </w:rPr>
        <w:t>Activities which</w:t>
      </w:r>
      <w:proofErr w:type="gramEnd"/>
      <w:r w:rsidRPr="006747A9">
        <w:rPr>
          <w:lang w:val="en-US"/>
        </w:rPr>
        <w:t xml:space="preserve"> are cross-cutting or have dual-objectives may require reporting under other sectors (e.g. a short-term employment activity, which engages in shelter construction would require reporting under both Livelihoods &amp; Resilience and Shelter sectors). </w:t>
      </w:r>
      <w:proofErr w:type="gramStart"/>
      <w:r w:rsidRPr="006747A9">
        <w:rPr>
          <w:lang w:val="en-US"/>
        </w:rPr>
        <w:t>At the moment</w:t>
      </w:r>
      <w:proofErr w:type="gramEnd"/>
      <w:r w:rsidRPr="006747A9">
        <w:rPr>
          <w:lang w:val="en-US"/>
        </w:rPr>
        <w:t xml:space="preserve">, partners only have access in </w:t>
      </w:r>
      <w:proofErr w:type="spellStart"/>
      <w:r w:rsidRPr="006747A9">
        <w:rPr>
          <w:lang w:val="en-US"/>
        </w:rPr>
        <w:t>ActivityInfo</w:t>
      </w:r>
      <w:proofErr w:type="spellEnd"/>
      <w:r w:rsidRPr="006747A9">
        <w:rPr>
          <w:lang w:val="en-US"/>
        </w:rPr>
        <w:t xml:space="preserve"> to those sectors for which they are RRP partners. The sector co-chairs will raise this issue with UNHCR and update members.</w:t>
      </w:r>
    </w:p>
    <w:p w14:paraId="4CBACAF7" w14:textId="294D06EF" w:rsidR="00554B9A" w:rsidRDefault="006747A9" w:rsidP="00822365">
      <w:pPr>
        <w:ind w:left="720" w:hanging="720"/>
        <w:rPr>
          <w:lang w:val="en-US"/>
        </w:rPr>
      </w:pPr>
      <w:r w:rsidRPr="006747A9">
        <w:rPr>
          <w:b/>
          <w:u w:val="single"/>
          <w:lang w:val="en-US"/>
        </w:rPr>
        <w:t>Action:</w:t>
      </w:r>
      <w:r>
        <w:rPr>
          <w:lang w:val="en-US"/>
        </w:rPr>
        <w:t xml:space="preserve"> </w:t>
      </w:r>
      <w:r>
        <w:rPr>
          <w:lang w:val="en-US"/>
        </w:rPr>
        <w:tab/>
      </w:r>
      <w:r w:rsidR="00554B9A">
        <w:rPr>
          <w:lang w:val="en-US"/>
        </w:rPr>
        <w:t xml:space="preserve">Key submission dates </w:t>
      </w:r>
      <w:r w:rsidR="00C07E9B">
        <w:rPr>
          <w:lang w:val="en-US"/>
        </w:rPr>
        <w:t xml:space="preserve">via </w:t>
      </w:r>
      <w:proofErr w:type="spellStart"/>
      <w:r w:rsidR="00C07E9B">
        <w:rPr>
          <w:lang w:val="en-US"/>
        </w:rPr>
        <w:t>ActivityInfo</w:t>
      </w:r>
      <w:proofErr w:type="spellEnd"/>
      <w:r w:rsidR="00C07E9B">
        <w:rPr>
          <w:lang w:val="en-US"/>
        </w:rPr>
        <w:t xml:space="preserve"> </w:t>
      </w:r>
      <w:r w:rsidR="00554B9A">
        <w:rPr>
          <w:lang w:val="en-US"/>
        </w:rPr>
        <w:t>are as follows</w:t>
      </w:r>
      <w:r w:rsidR="00C07E9B">
        <w:rPr>
          <w:lang w:val="en-US"/>
        </w:rPr>
        <w:t xml:space="preserve"> for partners</w:t>
      </w:r>
      <w:r w:rsidR="00554B9A">
        <w:rPr>
          <w:lang w:val="en-US"/>
        </w:rPr>
        <w:t>:</w:t>
      </w:r>
    </w:p>
    <w:tbl>
      <w:tblPr>
        <w:tblStyle w:val="TableGrid"/>
        <w:tblW w:w="0" w:type="auto"/>
        <w:tblInd w:w="720" w:type="dxa"/>
        <w:tblLook w:val="04A0" w:firstRow="1" w:lastRow="0" w:firstColumn="1" w:lastColumn="0" w:noHBand="0" w:noVBand="1"/>
      </w:tblPr>
      <w:tblGrid>
        <w:gridCol w:w="4150"/>
        <w:gridCol w:w="4149"/>
      </w:tblGrid>
      <w:tr w:rsidR="00C07E9B" w:rsidRPr="00C07E9B" w14:paraId="5385A423" w14:textId="77777777" w:rsidTr="00C07E9B">
        <w:tc>
          <w:tcPr>
            <w:tcW w:w="4509" w:type="dxa"/>
            <w:vAlign w:val="center"/>
          </w:tcPr>
          <w:p w14:paraId="2FF31E6E" w14:textId="72FB7866" w:rsidR="00C07E9B" w:rsidRPr="00C07E9B" w:rsidRDefault="00C07E9B" w:rsidP="00C07E9B">
            <w:pPr>
              <w:jc w:val="center"/>
              <w:rPr>
                <w:b/>
                <w:lang w:val="en-US"/>
              </w:rPr>
            </w:pPr>
            <w:r w:rsidRPr="00C07E9B">
              <w:rPr>
                <w:b/>
                <w:lang w:val="en-US"/>
              </w:rPr>
              <w:t>Reporting Period</w:t>
            </w:r>
          </w:p>
        </w:tc>
        <w:tc>
          <w:tcPr>
            <w:tcW w:w="4510" w:type="dxa"/>
            <w:vAlign w:val="center"/>
          </w:tcPr>
          <w:p w14:paraId="1CE3356F" w14:textId="69C929E0" w:rsidR="00C07E9B" w:rsidRPr="00C07E9B" w:rsidRDefault="00C07E9B" w:rsidP="00C07E9B">
            <w:pPr>
              <w:jc w:val="center"/>
              <w:rPr>
                <w:b/>
                <w:lang w:val="en-US"/>
              </w:rPr>
            </w:pPr>
            <w:r w:rsidRPr="00C07E9B">
              <w:rPr>
                <w:b/>
                <w:lang w:val="en-US"/>
              </w:rPr>
              <w:t>Deadline for Su</w:t>
            </w:r>
            <w:r>
              <w:rPr>
                <w:b/>
                <w:lang w:val="en-US"/>
              </w:rPr>
              <w:t>b</w:t>
            </w:r>
            <w:r w:rsidRPr="00C07E9B">
              <w:rPr>
                <w:b/>
                <w:lang w:val="en-US"/>
              </w:rPr>
              <w:t>mission</w:t>
            </w:r>
          </w:p>
        </w:tc>
      </w:tr>
      <w:tr w:rsidR="00554B9A" w14:paraId="3894095B" w14:textId="77777777" w:rsidTr="00C07E9B">
        <w:tc>
          <w:tcPr>
            <w:tcW w:w="4509" w:type="dxa"/>
          </w:tcPr>
          <w:p w14:paraId="3708A056" w14:textId="3183AC4C" w:rsidR="00554B9A" w:rsidRDefault="00554B9A" w:rsidP="00822365">
            <w:pPr>
              <w:rPr>
                <w:lang w:val="en-US"/>
              </w:rPr>
            </w:pPr>
            <w:r>
              <w:rPr>
                <w:lang w:val="en-US"/>
              </w:rPr>
              <w:t>Quarter 1 (January to March)</w:t>
            </w:r>
          </w:p>
        </w:tc>
        <w:tc>
          <w:tcPr>
            <w:tcW w:w="4510" w:type="dxa"/>
            <w:vAlign w:val="center"/>
          </w:tcPr>
          <w:p w14:paraId="60FBD7D6" w14:textId="687B4EA9" w:rsidR="00554B9A" w:rsidRDefault="00554B9A" w:rsidP="00C07E9B">
            <w:pPr>
              <w:jc w:val="center"/>
              <w:rPr>
                <w:lang w:val="en-US"/>
              </w:rPr>
            </w:pPr>
            <w:r>
              <w:rPr>
                <w:lang w:val="en-US"/>
              </w:rPr>
              <w:t>5 April 2019</w:t>
            </w:r>
          </w:p>
        </w:tc>
      </w:tr>
      <w:tr w:rsidR="00554B9A" w14:paraId="790C5C02" w14:textId="77777777" w:rsidTr="00C07E9B">
        <w:tc>
          <w:tcPr>
            <w:tcW w:w="4509" w:type="dxa"/>
          </w:tcPr>
          <w:p w14:paraId="2237AF05" w14:textId="12C1B622" w:rsidR="00554B9A" w:rsidRDefault="00554B9A" w:rsidP="00822365">
            <w:pPr>
              <w:rPr>
                <w:lang w:val="en-US"/>
              </w:rPr>
            </w:pPr>
            <w:r>
              <w:rPr>
                <w:lang w:val="en-US"/>
              </w:rPr>
              <w:t>Quarter 2 (April to June)</w:t>
            </w:r>
          </w:p>
        </w:tc>
        <w:tc>
          <w:tcPr>
            <w:tcW w:w="4510" w:type="dxa"/>
            <w:vAlign w:val="center"/>
          </w:tcPr>
          <w:p w14:paraId="4D4206D1" w14:textId="2D5D71FA" w:rsidR="00554B9A" w:rsidRDefault="00554B9A" w:rsidP="00C07E9B">
            <w:pPr>
              <w:jc w:val="center"/>
              <w:rPr>
                <w:lang w:val="en-US"/>
              </w:rPr>
            </w:pPr>
            <w:r>
              <w:rPr>
                <w:lang w:val="en-US"/>
              </w:rPr>
              <w:t>5 July 2019</w:t>
            </w:r>
          </w:p>
        </w:tc>
      </w:tr>
      <w:tr w:rsidR="00554B9A" w14:paraId="69098282" w14:textId="77777777" w:rsidTr="00C07E9B">
        <w:tc>
          <w:tcPr>
            <w:tcW w:w="4509" w:type="dxa"/>
          </w:tcPr>
          <w:p w14:paraId="6A32C1FE" w14:textId="3B8D1B3F" w:rsidR="00554B9A" w:rsidRDefault="00554B9A" w:rsidP="00822365">
            <w:pPr>
              <w:rPr>
                <w:lang w:val="en-US"/>
              </w:rPr>
            </w:pPr>
            <w:r>
              <w:rPr>
                <w:lang w:val="en-US"/>
              </w:rPr>
              <w:t>Quarter 3 (July to September)</w:t>
            </w:r>
          </w:p>
        </w:tc>
        <w:tc>
          <w:tcPr>
            <w:tcW w:w="4510" w:type="dxa"/>
            <w:vAlign w:val="center"/>
          </w:tcPr>
          <w:p w14:paraId="3849247C" w14:textId="189C098F" w:rsidR="00554B9A" w:rsidRDefault="00554B9A" w:rsidP="00C07E9B">
            <w:pPr>
              <w:jc w:val="center"/>
              <w:rPr>
                <w:lang w:val="en-US"/>
              </w:rPr>
            </w:pPr>
            <w:r>
              <w:rPr>
                <w:lang w:val="en-US"/>
              </w:rPr>
              <w:t>4 October 2019</w:t>
            </w:r>
          </w:p>
        </w:tc>
      </w:tr>
      <w:tr w:rsidR="00554B9A" w14:paraId="46399105" w14:textId="77777777" w:rsidTr="00C07E9B">
        <w:tc>
          <w:tcPr>
            <w:tcW w:w="4509" w:type="dxa"/>
          </w:tcPr>
          <w:p w14:paraId="2CE0B0C9" w14:textId="5E0057E4" w:rsidR="00554B9A" w:rsidRDefault="00554B9A" w:rsidP="00822365">
            <w:pPr>
              <w:rPr>
                <w:lang w:val="en-US"/>
              </w:rPr>
            </w:pPr>
            <w:r>
              <w:rPr>
                <w:lang w:val="en-US"/>
              </w:rPr>
              <w:t>Quarter 4 (October to December)</w:t>
            </w:r>
          </w:p>
        </w:tc>
        <w:tc>
          <w:tcPr>
            <w:tcW w:w="4510" w:type="dxa"/>
            <w:vAlign w:val="center"/>
          </w:tcPr>
          <w:p w14:paraId="42EAD6A7" w14:textId="7AD73F91" w:rsidR="00554B9A" w:rsidRDefault="00554B9A" w:rsidP="00C07E9B">
            <w:pPr>
              <w:jc w:val="center"/>
              <w:rPr>
                <w:lang w:val="en-US"/>
              </w:rPr>
            </w:pPr>
            <w:r>
              <w:rPr>
                <w:lang w:val="en-US"/>
              </w:rPr>
              <w:t>17 January</w:t>
            </w:r>
          </w:p>
        </w:tc>
      </w:tr>
    </w:tbl>
    <w:p w14:paraId="4C329D56" w14:textId="05D16275" w:rsidR="00822365" w:rsidRPr="00822365" w:rsidRDefault="00822365" w:rsidP="00822365">
      <w:pPr>
        <w:ind w:left="720" w:hanging="720"/>
        <w:rPr>
          <w:lang w:val="en-US"/>
        </w:rPr>
      </w:pPr>
      <w:r>
        <w:rPr>
          <w:lang w:val="en-US"/>
        </w:rPr>
        <w:t xml:space="preserve"> </w:t>
      </w:r>
    </w:p>
    <w:p w14:paraId="4C4907C1" w14:textId="528C1204" w:rsidR="008172AC" w:rsidRPr="000E10F8" w:rsidRDefault="000E10F8" w:rsidP="008172AC">
      <w:pPr>
        <w:numPr>
          <w:ilvl w:val="0"/>
          <w:numId w:val="18"/>
        </w:numPr>
        <w:ind w:left="360"/>
        <w:rPr>
          <w:b/>
          <w:lang w:val="en-US"/>
        </w:rPr>
      </w:pPr>
      <w:r w:rsidRPr="000E10F8">
        <w:rPr>
          <w:b/>
          <w:lang w:val="en-US"/>
        </w:rPr>
        <w:t>Presentation by Sector co-chairs on Sector Results Framework development to include Activities and progress indicators</w:t>
      </w:r>
      <w:r w:rsidR="008172AC" w:rsidRPr="000E10F8">
        <w:rPr>
          <w:b/>
          <w:lang w:val="en-US"/>
        </w:rPr>
        <w:t xml:space="preserve"> </w:t>
      </w:r>
    </w:p>
    <w:p w14:paraId="7299652E" w14:textId="77777777" w:rsidR="00554B9A" w:rsidRDefault="00554B9A" w:rsidP="00554B9A">
      <w:pPr>
        <w:pStyle w:val="ListParagraph"/>
        <w:numPr>
          <w:ilvl w:val="0"/>
          <w:numId w:val="14"/>
        </w:numPr>
        <w:ind w:left="630"/>
        <w:rPr>
          <w:lang w:val="en-US"/>
        </w:rPr>
      </w:pPr>
      <w:r>
        <w:rPr>
          <w:lang w:val="en-US"/>
        </w:rPr>
        <w:t xml:space="preserve">See Excel </w:t>
      </w:r>
    </w:p>
    <w:p w14:paraId="17F7A635" w14:textId="3A697845" w:rsidR="000E10F8" w:rsidRPr="00554B9A" w:rsidRDefault="00554B9A" w:rsidP="006747A9">
      <w:pPr>
        <w:rPr>
          <w:lang w:val="en-US"/>
        </w:rPr>
      </w:pPr>
      <w:r>
        <w:rPr>
          <w:lang w:val="en-US"/>
        </w:rPr>
        <w:t>*</w:t>
      </w:r>
      <w:r w:rsidRPr="00554B9A">
        <w:rPr>
          <w:lang w:val="en-US"/>
        </w:rPr>
        <w:t xml:space="preserve">Note this is the final version, not the draft </w:t>
      </w:r>
      <w:r>
        <w:rPr>
          <w:lang w:val="en-US"/>
        </w:rPr>
        <w:t xml:space="preserve">version that </w:t>
      </w:r>
      <w:proofErr w:type="gramStart"/>
      <w:r>
        <w:rPr>
          <w:lang w:val="en-US"/>
        </w:rPr>
        <w:t>was presented</w:t>
      </w:r>
      <w:proofErr w:type="gramEnd"/>
      <w:r>
        <w:rPr>
          <w:lang w:val="en-US"/>
        </w:rPr>
        <w:t xml:space="preserve"> for discussion.</w:t>
      </w:r>
      <w:r w:rsidR="006747A9">
        <w:rPr>
          <w:lang w:val="en-US"/>
        </w:rPr>
        <w:t xml:space="preserve"> Thanks to those who provided additional written feedback after the meeting.</w:t>
      </w:r>
    </w:p>
    <w:p w14:paraId="0B7AA2C8" w14:textId="75A318CE" w:rsidR="00C55B90" w:rsidRDefault="00C55B90" w:rsidP="006747A9">
      <w:pPr>
        <w:ind w:left="720" w:hanging="720"/>
        <w:rPr>
          <w:lang w:val="en-US"/>
        </w:rPr>
      </w:pPr>
      <w:r w:rsidRPr="00C55B90">
        <w:rPr>
          <w:b/>
          <w:u w:val="single"/>
          <w:lang w:val="en-US"/>
        </w:rPr>
        <w:t>Action:</w:t>
      </w:r>
      <w:r w:rsidRPr="00C55B90">
        <w:rPr>
          <w:lang w:val="en-US"/>
        </w:rPr>
        <w:t xml:space="preserve"> </w:t>
      </w:r>
      <w:proofErr w:type="gramStart"/>
      <w:r w:rsidR="00554B9A">
        <w:rPr>
          <w:lang w:val="en-US"/>
        </w:rPr>
        <w:t>The draft Excel was shared following the meeting with a deadline to provide feedback of 5pm on 20 March to the sector co-chairs by all partners</w:t>
      </w:r>
      <w:proofErr w:type="gramEnd"/>
      <w:r w:rsidR="00554B9A">
        <w:rPr>
          <w:lang w:val="en-US"/>
        </w:rPr>
        <w:t>.</w:t>
      </w:r>
    </w:p>
    <w:p w14:paraId="0CFB9265" w14:textId="3FEB9794" w:rsidR="000E10F8" w:rsidRPr="00C55B90" w:rsidRDefault="000E10F8" w:rsidP="00C55B90">
      <w:pPr>
        <w:ind w:left="720" w:hanging="720"/>
        <w:rPr>
          <w:lang w:val="en-US"/>
        </w:rPr>
      </w:pPr>
      <w:r>
        <w:rPr>
          <w:b/>
          <w:u w:val="single"/>
          <w:lang w:val="en-US"/>
        </w:rPr>
        <w:t>Action:</w:t>
      </w:r>
      <w:r>
        <w:rPr>
          <w:lang w:val="en-US"/>
        </w:rPr>
        <w:t xml:space="preserve"> The final version </w:t>
      </w:r>
      <w:proofErr w:type="gramStart"/>
      <w:r>
        <w:rPr>
          <w:lang w:val="en-US"/>
        </w:rPr>
        <w:t>will be submitted</w:t>
      </w:r>
      <w:proofErr w:type="gramEnd"/>
      <w:r>
        <w:rPr>
          <w:lang w:val="en-US"/>
        </w:rPr>
        <w:t xml:space="preserve"> to UNHCR by the co-chairs no later than 22 March to be integrated into </w:t>
      </w:r>
      <w:proofErr w:type="spellStart"/>
      <w:r>
        <w:rPr>
          <w:lang w:val="en-US"/>
        </w:rPr>
        <w:t>ActivityInfo</w:t>
      </w:r>
      <w:proofErr w:type="spellEnd"/>
      <w:r>
        <w:rPr>
          <w:lang w:val="en-US"/>
        </w:rPr>
        <w:t xml:space="preserve"> and support Quarter 1 reporting.</w:t>
      </w:r>
    </w:p>
    <w:p w14:paraId="676A726D" w14:textId="6D90B7A5" w:rsidR="008172AC" w:rsidRPr="008172AC" w:rsidRDefault="000E10F8" w:rsidP="008172AC">
      <w:pPr>
        <w:numPr>
          <w:ilvl w:val="0"/>
          <w:numId w:val="18"/>
        </w:numPr>
        <w:ind w:left="360"/>
        <w:rPr>
          <w:lang w:val="en-US"/>
        </w:rPr>
      </w:pPr>
      <w:r w:rsidRPr="000E10F8">
        <w:rPr>
          <w:b/>
          <w:lang w:val="en-US"/>
        </w:rPr>
        <w:t xml:space="preserve">Presentation by </w:t>
      </w:r>
      <w:proofErr w:type="spellStart"/>
      <w:r w:rsidR="00C07E9B">
        <w:rPr>
          <w:b/>
          <w:lang w:val="en-US"/>
        </w:rPr>
        <w:t>CashCap</w:t>
      </w:r>
      <w:proofErr w:type="spellEnd"/>
      <w:r w:rsidRPr="000E10F8">
        <w:rPr>
          <w:b/>
          <w:lang w:val="en-US"/>
        </w:rPr>
        <w:t xml:space="preserve"> on Minimum Expenditure Basket (MEB) update</w:t>
      </w:r>
    </w:p>
    <w:p w14:paraId="25AE700C" w14:textId="7FB18001" w:rsidR="00C97FC3" w:rsidRDefault="000E10F8" w:rsidP="000E10F8">
      <w:pPr>
        <w:pStyle w:val="ListParagraph"/>
        <w:numPr>
          <w:ilvl w:val="0"/>
          <w:numId w:val="26"/>
        </w:numPr>
        <w:rPr>
          <w:lang w:val="en-US"/>
        </w:rPr>
      </w:pPr>
      <w:r>
        <w:rPr>
          <w:lang w:val="en-US"/>
        </w:rPr>
        <w:t>See attached presentation.</w:t>
      </w:r>
    </w:p>
    <w:p w14:paraId="57889BC6" w14:textId="5AFDE403" w:rsidR="000E10F8" w:rsidRDefault="000E10F8" w:rsidP="000E10F8">
      <w:pPr>
        <w:pStyle w:val="ListParagraph"/>
        <w:numPr>
          <w:ilvl w:val="0"/>
          <w:numId w:val="26"/>
        </w:numPr>
        <w:rPr>
          <w:lang w:val="en-US"/>
        </w:rPr>
      </w:pPr>
      <w:r>
        <w:rPr>
          <w:lang w:val="en-US"/>
        </w:rPr>
        <w:t xml:space="preserve">The MEB guidance </w:t>
      </w:r>
      <w:proofErr w:type="gramStart"/>
      <w:r>
        <w:rPr>
          <w:lang w:val="en-US"/>
        </w:rPr>
        <w:t>has been finalized</w:t>
      </w:r>
      <w:proofErr w:type="gramEnd"/>
      <w:r>
        <w:rPr>
          <w:lang w:val="en-US"/>
        </w:rPr>
        <w:t xml:space="preserve"> and will support a shift toward market-based programming.</w:t>
      </w:r>
    </w:p>
    <w:p w14:paraId="59212E7D" w14:textId="7425272E" w:rsidR="000E10F8" w:rsidRDefault="000E10F8" w:rsidP="000E10F8">
      <w:pPr>
        <w:pStyle w:val="ListParagraph"/>
        <w:numPr>
          <w:ilvl w:val="0"/>
          <w:numId w:val="26"/>
        </w:numPr>
        <w:rPr>
          <w:lang w:val="en-US"/>
        </w:rPr>
      </w:pPr>
      <w:r>
        <w:rPr>
          <w:lang w:val="en-US"/>
        </w:rPr>
        <w:t>There is no reporting against the MEB, but the MEB will aim to harmonize the provision of assistance to meet basic needs.</w:t>
      </w:r>
    </w:p>
    <w:p w14:paraId="505D142F" w14:textId="05FB46FC" w:rsidR="000E10F8" w:rsidRDefault="000E10F8" w:rsidP="000E10F8">
      <w:pPr>
        <w:pStyle w:val="ListParagraph"/>
        <w:numPr>
          <w:ilvl w:val="0"/>
          <w:numId w:val="26"/>
        </w:numPr>
        <w:rPr>
          <w:lang w:val="en-US"/>
        </w:rPr>
      </w:pPr>
      <w:r>
        <w:rPr>
          <w:lang w:val="en-US"/>
        </w:rPr>
        <w:t>A review of market analysis highlighted that there is a gap in knowledge of market prices beyond food commodities. There is not consistency between tools or methodologies limiting the external validity of current studies.</w:t>
      </w:r>
    </w:p>
    <w:p w14:paraId="13DEF476" w14:textId="6AF4F718" w:rsidR="000E10F8" w:rsidRDefault="000E10F8" w:rsidP="000E10F8">
      <w:pPr>
        <w:pStyle w:val="ListParagraph"/>
        <w:numPr>
          <w:ilvl w:val="0"/>
          <w:numId w:val="26"/>
        </w:numPr>
        <w:rPr>
          <w:lang w:val="en-US"/>
        </w:rPr>
      </w:pPr>
      <w:r>
        <w:rPr>
          <w:lang w:val="en-US"/>
        </w:rPr>
        <w:lastRenderedPageBreak/>
        <w:t xml:space="preserve">Cash programming needs to </w:t>
      </w:r>
      <w:proofErr w:type="gramStart"/>
      <w:r>
        <w:rPr>
          <w:lang w:val="en-US"/>
        </w:rPr>
        <w:t>be understood</w:t>
      </w:r>
      <w:proofErr w:type="gramEnd"/>
      <w:r>
        <w:rPr>
          <w:lang w:val="en-US"/>
        </w:rPr>
        <w:t xml:space="preserve"> in a broader sense beyond the assistance provided by individual actors</w:t>
      </w:r>
      <w:r w:rsidR="00CF2F5C">
        <w:rPr>
          <w:lang w:val="en-US"/>
        </w:rPr>
        <w:t xml:space="preserve">. </w:t>
      </w:r>
    </w:p>
    <w:p w14:paraId="39B72A1B" w14:textId="26E6B7BD" w:rsidR="00A00124" w:rsidRDefault="00090421" w:rsidP="00A00124">
      <w:pPr>
        <w:ind w:left="720" w:hanging="720"/>
        <w:rPr>
          <w:lang w:val="en-US"/>
        </w:rPr>
      </w:pPr>
      <w:r w:rsidRPr="00090421">
        <w:rPr>
          <w:b/>
          <w:u w:val="single"/>
          <w:lang w:val="en-US"/>
        </w:rPr>
        <w:t>Action:</w:t>
      </w:r>
      <w:r>
        <w:rPr>
          <w:lang w:val="en-US"/>
        </w:rPr>
        <w:t xml:space="preserve"> </w:t>
      </w:r>
      <w:r w:rsidR="00CF2F5C">
        <w:rPr>
          <w:lang w:val="en-US"/>
        </w:rPr>
        <w:t xml:space="preserve">The final guidance </w:t>
      </w:r>
      <w:proofErr w:type="gramStart"/>
      <w:r w:rsidR="00CF2F5C">
        <w:rPr>
          <w:lang w:val="en-US"/>
        </w:rPr>
        <w:t>will be circulated</w:t>
      </w:r>
      <w:proofErr w:type="gramEnd"/>
      <w:r w:rsidR="00CF2F5C">
        <w:rPr>
          <w:lang w:val="en-US"/>
        </w:rPr>
        <w:t xml:space="preserve"> through the sector shortly.</w:t>
      </w:r>
    </w:p>
    <w:p w14:paraId="06276526" w14:textId="77777777" w:rsidR="00CA5B2E" w:rsidRDefault="00CA5B2E" w:rsidP="00BC49BC">
      <w:pPr>
        <w:numPr>
          <w:ilvl w:val="0"/>
          <w:numId w:val="18"/>
        </w:numPr>
        <w:ind w:left="360"/>
        <w:rPr>
          <w:b/>
          <w:lang w:val="en-US"/>
        </w:rPr>
      </w:pPr>
      <w:r w:rsidRPr="00BC49BC">
        <w:rPr>
          <w:b/>
          <w:lang w:val="en-US"/>
        </w:rPr>
        <w:t>Partner announcements</w:t>
      </w:r>
    </w:p>
    <w:p w14:paraId="57D380BD" w14:textId="048A1BE0" w:rsidR="00900AA1" w:rsidRDefault="00CF2F5C" w:rsidP="00822365">
      <w:pPr>
        <w:pStyle w:val="ListParagraph"/>
        <w:numPr>
          <w:ilvl w:val="0"/>
          <w:numId w:val="26"/>
        </w:numPr>
        <w:spacing w:after="0"/>
        <w:rPr>
          <w:lang w:val="en-US"/>
        </w:rPr>
      </w:pPr>
      <w:r>
        <w:rPr>
          <w:lang w:val="en-US"/>
        </w:rPr>
        <w:t xml:space="preserve">UNHCR:  Phasing out its direct livelihoods support to prioritize limited funding in areas needing targeted support, such as education and energy and environment. Already, UNHCR will not be supporting agriculture livelihoods in 2019, and anticipates no livelihoods support to </w:t>
      </w:r>
      <w:proofErr w:type="gramStart"/>
      <w:r>
        <w:rPr>
          <w:lang w:val="en-US"/>
        </w:rPr>
        <w:t>be provided</w:t>
      </w:r>
      <w:proofErr w:type="gramEnd"/>
      <w:r>
        <w:rPr>
          <w:lang w:val="en-US"/>
        </w:rPr>
        <w:t xml:space="preserve"> in 2020. UNHCR recognizes the technical leadership of specialized UN agencies who are supporting the refugee response.</w:t>
      </w:r>
    </w:p>
    <w:p w14:paraId="58D31988" w14:textId="7E16DF7C" w:rsidR="00CF2F5C" w:rsidRDefault="00CF2F5C" w:rsidP="00822365">
      <w:pPr>
        <w:pStyle w:val="ListParagraph"/>
        <w:numPr>
          <w:ilvl w:val="0"/>
          <w:numId w:val="26"/>
        </w:numPr>
        <w:spacing w:after="0"/>
        <w:rPr>
          <w:lang w:val="en-US"/>
        </w:rPr>
      </w:pPr>
      <w:r>
        <w:rPr>
          <w:lang w:val="en-US"/>
        </w:rPr>
        <w:t xml:space="preserve">War Child Canada and </w:t>
      </w:r>
      <w:proofErr w:type="spellStart"/>
      <w:r>
        <w:rPr>
          <w:lang w:val="en-US"/>
        </w:rPr>
        <w:t>BuildME</w:t>
      </w:r>
      <w:proofErr w:type="spellEnd"/>
      <w:r>
        <w:rPr>
          <w:lang w:val="en-US"/>
        </w:rPr>
        <w:t xml:space="preserve"> acknowledged their </w:t>
      </w:r>
      <w:r w:rsidR="00C07E9B">
        <w:rPr>
          <w:lang w:val="en-US"/>
        </w:rPr>
        <w:t xml:space="preserve">renewed and new </w:t>
      </w:r>
      <w:r>
        <w:rPr>
          <w:lang w:val="en-US"/>
        </w:rPr>
        <w:t>engagement</w:t>
      </w:r>
      <w:r w:rsidR="00C07E9B">
        <w:rPr>
          <w:lang w:val="en-US"/>
        </w:rPr>
        <w:t xml:space="preserve"> respectively</w:t>
      </w:r>
      <w:r>
        <w:rPr>
          <w:lang w:val="en-US"/>
        </w:rPr>
        <w:t xml:space="preserve"> in the sector.</w:t>
      </w:r>
    </w:p>
    <w:p w14:paraId="6DF0E4FA" w14:textId="6ABB1876" w:rsidR="00CF2F5C" w:rsidRDefault="00CF2F5C" w:rsidP="00822365">
      <w:pPr>
        <w:pStyle w:val="ListParagraph"/>
        <w:numPr>
          <w:ilvl w:val="0"/>
          <w:numId w:val="26"/>
        </w:numPr>
        <w:spacing w:after="0"/>
        <w:rPr>
          <w:lang w:val="en-US"/>
        </w:rPr>
      </w:pPr>
      <w:proofErr w:type="spellStart"/>
      <w:r>
        <w:rPr>
          <w:lang w:val="en-US"/>
        </w:rPr>
        <w:t>DanChurch</w:t>
      </w:r>
      <w:proofErr w:type="spellEnd"/>
      <w:r>
        <w:rPr>
          <w:lang w:val="en-US"/>
        </w:rPr>
        <w:t xml:space="preserve"> Aid will launch on 20 March in </w:t>
      </w:r>
      <w:proofErr w:type="spellStart"/>
      <w:r>
        <w:rPr>
          <w:lang w:val="en-US"/>
        </w:rPr>
        <w:t>Arua</w:t>
      </w:r>
      <w:proofErr w:type="spellEnd"/>
      <w:r>
        <w:rPr>
          <w:lang w:val="en-US"/>
        </w:rPr>
        <w:t xml:space="preserve"> its Fresh fruit nexus project.</w:t>
      </w:r>
    </w:p>
    <w:p w14:paraId="26A65922" w14:textId="08395FDC" w:rsidR="00CF2F5C" w:rsidRDefault="00CF2F5C" w:rsidP="00822365">
      <w:pPr>
        <w:pStyle w:val="ListParagraph"/>
        <w:numPr>
          <w:ilvl w:val="0"/>
          <w:numId w:val="26"/>
        </w:numPr>
        <w:spacing w:after="0"/>
        <w:rPr>
          <w:lang w:val="en-US"/>
        </w:rPr>
      </w:pPr>
      <w:r>
        <w:rPr>
          <w:lang w:val="en-US"/>
        </w:rPr>
        <w:t xml:space="preserve">Action </w:t>
      </w:r>
      <w:proofErr w:type="gramStart"/>
      <w:r>
        <w:rPr>
          <w:lang w:val="en-US"/>
        </w:rPr>
        <w:t>Against</w:t>
      </w:r>
      <w:proofErr w:type="gramEnd"/>
      <w:r>
        <w:rPr>
          <w:lang w:val="en-US"/>
        </w:rPr>
        <w:t xml:space="preserve"> Hunger is concluding initial distribution of seeds ahead of the rains for the first agriculture season for 2019.</w:t>
      </w:r>
    </w:p>
    <w:p w14:paraId="7E728C88" w14:textId="77777777" w:rsidR="00CF2F5C" w:rsidRPr="00822365" w:rsidRDefault="008F742D" w:rsidP="00822365">
      <w:pPr>
        <w:pStyle w:val="ListParagraph"/>
        <w:numPr>
          <w:ilvl w:val="0"/>
          <w:numId w:val="26"/>
        </w:numPr>
        <w:spacing w:after="0"/>
        <w:rPr>
          <w:lang w:val="en-US"/>
        </w:rPr>
      </w:pPr>
      <w:r>
        <w:rPr>
          <w:lang w:val="en-US"/>
        </w:rPr>
        <w:t>Caritas Uganda is focusing on support to improve land access for refugees.</w:t>
      </w:r>
    </w:p>
    <w:p w14:paraId="784EB3CA" w14:textId="77777777" w:rsidR="00822365" w:rsidRDefault="00822365" w:rsidP="00973394">
      <w:pPr>
        <w:spacing w:after="0"/>
        <w:rPr>
          <w:lang w:val="en-US"/>
        </w:rPr>
      </w:pPr>
    </w:p>
    <w:p w14:paraId="21EA4EBE" w14:textId="043E9823" w:rsidR="006252F3" w:rsidRPr="006252F3" w:rsidRDefault="006252F3" w:rsidP="006252F3">
      <w:pPr>
        <w:rPr>
          <w:i/>
          <w:lang w:val="en-US"/>
        </w:rPr>
      </w:pPr>
      <w:r w:rsidRPr="005A62E8">
        <w:rPr>
          <w:b/>
          <w:i/>
          <w:u w:val="single"/>
          <w:lang w:val="en-US"/>
        </w:rPr>
        <w:t>Next Meeting</w:t>
      </w:r>
      <w:r w:rsidRPr="006252F3">
        <w:rPr>
          <w:i/>
          <w:lang w:val="en-US"/>
        </w:rPr>
        <w:t xml:space="preserve">: Tuesday, </w:t>
      </w:r>
      <w:r w:rsidR="00CF2F5C">
        <w:rPr>
          <w:i/>
          <w:lang w:val="en-US"/>
        </w:rPr>
        <w:t>16 April</w:t>
      </w:r>
      <w:r w:rsidR="005A62E8">
        <w:rPr>
          <w:i/>
          <w:lang w:val="en-US"/>
        </w:rPr>
        <w:t xml:space="preserve"> 2018 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at </w:t>
      </w:r>
      <w:r w:rsidR="00CF2F5C">
        <w:rPr>
          <w:i/>
          <w:lang w:val="en-US"/>
        </w:rPr>
        <w:t>Caritas Uganda</w:t>
      </w:r>
    </w:p>
    <w:sectPr w:rsidR="006252F3" w:rsidRPr="006252F3" w:rsidSect="001B0E38">
      <w:footerReference w:type="default" r:id="rId7"/>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750A9" w14:textId="77777777" w:rsidR="0060270C" w:rsidRDefault="0060270C" w:rsidP="00A75BE2">
      <w:pPr>
        <w:spacing w:after="0" w:line="240" w:lineRule="auto"/>
      </w:pPr>
      <w:r>
        <w:separator/>
      </w:r>
    </w:p>
  </w:endnote>
  <w:endnote w:type="continuationSeparator" w:id="0">
    <w:p w14:paraId="1E0B6D8D" w14:textId="77777777" w:rsidR="0060270C" w:rsidRDefault="0060270C"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14:paraId="5096E551" w14:textId="63897278" w:rsidR="00A75BE2" w:rsidRDefault="00A75BE2" w:rsidP="00A75BE2">
        <w:pPr>
          <w:pStyle w:val="Footer"/>
          <w:jc w:val="right"/>
        </w:pPr>
        <w:r>
          <w:fldChar w:fldCharType="begin"/>
        </w:r>
        <w:r>
          <w:instrText xml:space="preserve"> PAGE   \* MERGEFORMAT </w:instrText>
        </w:r>
        <w:r>
          <w:fldChar w:fldCharType="separate"/>
        </w:r>
        <w:r w:rsidR="005B783B">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F5A93" w14:textId="77777777" w:rsidR="0060270C" w:rsidRDefault="0060270C" w:rsidP="00A75BE2">
      <w:pPr>
        <w:spacing w:after="0" w:line="240" w:lineRule="auto"/>
      </w:pPr>
      <w:r>
        <w:separator/>
      </w:r>
    </w:p>
  </w:footnote>
  <w:footnote w:type="continuationSeparator" w:id="0">
    <w:p w14:paraId="33396A4F" w14:textId="77777777" w:rsidR="0060270C" w:rsidRDefault="0060270C"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3FE"/>
    <w:multiLevelType w:val="hybridMultilevel"/>
    <w:tmpl w:val="8C32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187A"/>
    <w:multiLevelType w:val="hybridMultilevel"/>
    <w:tmpl w:val="8A6A93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5F7E"/>
    <w:multiLevelType w:val="hybridMultilevel"/>
    <w:tmpl w:val="70DAFACA"/>
    <w:lvl w:ilvl="0" w:tplc="AF7C9B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52B42"/>
    <w:multiLevelType w:val="hybridMultilevel"/>
    <w:tmpl w:val="F2705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E3903"/>
    <w:multiLevelType w:val="hybridMultilevel"/>
    <w:tmpl w:val="BBE0F77E"/>
    <w:lvl w:ilvl="0" w:tplc="CC5C6B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F1B85"/>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10973"/>
    <w:multiLevelType w:val="hybridMultilevel"/>
    <w:tmpl w:val="6F0A346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AD05DF1"/>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874113"/>
    <w:multiLevelType w:val="hybridMultilevel"/>
    <w:tmpl w:val="952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F571A"/>
    <w:multiLevelType w:val="hybridMultilevel"/>
    <w:tmpl w:val="727A538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6E3B3D"/>
    <w:multiLevelType w:val="hybridMultilevel"/>
    <w:tmpl w:val="8A42A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1A5CCE"/>
    <w:multiLevelType w:val="hybridMultilevel"/>
    <w:tmpl w:val="3A1C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93762C"/>
    <w:multiLevelType w:val="hybridMultilevel"/>
    <w:tmpl w:val="1CAC6838"/>
    <w:lvl w:ilvl="0" w:tplc="AE0A5548">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2"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C2B77"/>
    <w:multiLevelType w:val="hybridMultilevel"/>
    <w:tmpl w:val="8322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0"/>
  </w:num>
  <w:num w:numId="4">
    <w:abstractNumId w:val="6"/>
  </w:num>
  <w:num w:numId="5">
    <w:abstractNumId w:val="12"/>
  </w:num>
  <w:num w:numId="6">
    <w:abstractNumId w:val="22"/>
  </w:num>
  <w:num w:numId="7">
    <w:abstractNumId w:val="18"/>
  </w:num>
  <w:num w:numId="8">
    <w:abstractNumId w:val="2"/>
  </w:num>
  <w:num w:numId="9">
    <w:abstractNumId w:val="5"/>
  </w:num>
  <w:num w:numId="10">
    <w:abstractNumId w:val="10"/>
  </w:num>
  <w:num w:numId="11">
    <w:abstractNumId w:val="8"/>
  </w:num>
  <w:num w:numId="12">
    <w:abstractNumId w:val="15"/>
  </w:num>
  <w:num w:numId="13">
    <w:abstractNumId w:val="16"/>
  </w:num>
  <w:num w:numId="14">
    <w:abstractNumId w:val="11"/>
  </w:num>
  <w:num w:numId="15">
    <w:abstractNumId w:val="14"/>
  </w:num>
  <w:num w:numId="16">
    <w:abstractNumId w:val="19"/>
  </w:num>
  <w:num w:numId="17">
    <w:abstractNumId w:val="9"/>
  </w:num>
  <w:num w:numId="18">
    <w:abstractNumId w:val="3"/>
  </w:num>
  <w:num w:numId="19">
    <w:abstractNumId w:val="23"/>
  </w:num>
  <w:num w:numId="20">
    <w:abstractNumId w:val="0"/>
  </w:num>
  <w:num w:numId="21">
    <w:abstractNumId w:val="1"/>
  </w:num>
  <w:num w:numId="22">
    <w:abstractNumId w:val="13"/>
  </w:num>
  <w:num w:numId="23">
    <w:abstractNumId w:val="21"/>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90421"/>
    <w:rsid w:val="000B2C39"/>
    <w:rsid w:val="000E100F"/>
    <w:rsid w:val="000E10F8"/>
    <w:rsid w:val="000F175B"/>
    <w:rsid w:val="001136DE"/>
    <w:rsid w:val="00155558"/>
    <w:rsid w:val="001623A5"/>
    <w:rsid w:val="001A0446"/>
    <w:rsid w:val="001B0E38"/>
    <w:rsid w:val="001F5A64"/>
    <w:rsid w:val="00260934"/>
    <w:rsid w:val="00266740"/>
    <w:rsid w:val="002C4BD1"/>
    <w:rsid w:val="0033460B"/>
    <w:rsid w:val="003B6CDE"/>
    <w:rsid w:val="003E5CB0"/>
    <w:rsid w:val="0047588F"/>
    <w:rsid w:val="004C50B0"/>
    <w:rsid w:val="004E21FE"/>
    <w:rsid w:val="004F14F3"/>
    <w:rsid w:val="00552AC4"/>
    <w:rsid w:val="00554B9A"/>
    <w:rsid w:val="005A62E8"/>
    <w:rsid w:val="005B783B"/>
    <w:rsid w:val="0060270C"/>
    <w:rsid w:val="00616266"/>
    <w:rsid w:val="006252F3"/>
    <w:rsid w:val="00663911"/>
    <w:rsid w:val="006747A9"/>
    <w:rsid w:val="006803F6"/>
    <w:rsid w:val="006D301E"/>
    <w:rsid w:val="006E0845"/>
    <w:rsid w:val="006F4358"/>
    <w:rsid w:val="0076407E"/>
    <w:rsid w:val="007A08C6"/>
    <w:rsid w:val="008052F1"/>
    <w:rsid w:val="00805573"/>
    <w:rsid w:val="00811448"/>
    <w:rsid w:val="00812FCF"/>
    <w:rsid w:val="008172AC"/>
    <w:rsid w:val="00822365"/>
    <w:rsid w:val="008360B5"/>
    <w:rsid w:val="008A6C41"/>
    <w:rsid w:val="008F742D"/>
    <w:rsid w:val="00900AA1"/>
    <w:rsid w:val="00910F0D"/>
    <w:rsid w:val="009629B7"/>
    <w:rsid w:val="00962B67"/>
    <w:rsid w:val="009660BF"/>
    <w:rsid w:val="00972B07"/>
    <w:rsid w:val="00973394"/>
    <w:rsid w:val="009A3CDD"/>
    <w:rsid w:val="00A00124"/>
    <w:rsid w:val="00A24A27"/>
    <w:rsid w:val="00A3745F"/>
    <w:rsid w:val="00A705E5"/>
    <w:rsid w:val="00A7595A"/>
    <w:rsid w:val="00A75BE2"/>
    <w:rsid w:val="00AA16B0"/>
    <w:rsid w:val="00AE3F50"/>
    <w:rsid w:val="00B35885"/>
    <w:rsid w:val="00B97E85"/>
    <w:rsid w:val="00BA3476"/>
    <w:rsid w:val="00BC49BC"/>
    <w:rsid w:val="00BF3213"/>
    <w:rsid w:val="00C001F8"/>
    <w:rsid w:val="00C07E9B"/>
    <w:rsid w:val="00C169CE"/>
    <w:rsid w:val="00C21B1D"/>
    <w:rsid w:val="00C55B90"/>
    <w:rsid w:val="00C55F05"/>
    <w:rsid w:val="00C76810"/>
    <w:rsid w:val="00C91DC6"/>
    <w:rsid w:val="00C97FC3"/>
    <w:rsid w:val="00CA5B2E"/>
    <w:rsid w:val="00CC5BCC"/>
    <w:rsid w:val="00CD3375"/>
    <w:rsid w:val="00CF2F5C"/>
    <w:rsid w:val="00D02E14"/>
    <w:rsid w:val="00D0656F"/>
    <w:rsid w:val="00D44AD6"/>
    <w:rsid w:val="00D56820"/>
    <w:rsid w:val="00D80B8C"/>
    <w:rsid w:val="00D9745F"/>
    <w:rsid w:val="00D9793B"/>
    <w:rsid w:val="00DF38AD"/>
    <w:rsid w:val="00E05297"/>
    <w:rsid w:val="00E42A1C"/>
    <w:rsid w:val="00EA01A6"/>
    <w:rsid w:val="00EC0776"/>
    <w:rsid w:val="00EE76D3"/>
    <w:rsid w:val="00F76785"/>
    <w:rsid w:val="00FC6C20"/>
    <w:rsid w:val="00FE2BF0"/>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0420"/>
  <w15:chartTrackingRefBased/>
  <w15:docId w15:val="{9CE69E28-E5BA-41F2-B809-4DC0B720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 w:type="table" w:styleId="TableGrid">
    <w:name w:val="Table Grid"/>
    <w:basedOn w:val="TableNormal"/>
    <w:uiPriority w:val="39"/>
    <w:rsid w:val="0055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8</cp:revision>
  <dcterms:created xsi:type="dcterms:W3CDTF">2019-03-20T16:41:00Z</dcterms:created>
  <dcterms:modified xsi:type="dcterms:W3CDTF">2019-03-22T13:14:00Z</dcterms:modified>
</cp:coreProperties>
</file>